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11.06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№ </w:t>
      </w:r>
      <w:r>
        <w:rPr>
          <w:i w:val="0"/>
          <w:sz w:val="28"/>
          <w:szCs w:val="28"/>
        </w:rPr>
        <w:t xml:space="preserve"> 149 </w:t>
      </w:r>
      <w:r>
        <w:rPr>
          <w:i w:val="0"/>
          <w:sz w:val="28"/>
          <w:szCs w:val="28"/>
        </w:rPr>
        <w:t xml:space="preserve">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 </w:t>
      </w:r>
      <w:r>
        <w:rPr>
          <w:i w:val="0"/>
          <w:sz w:val="28"/>
          <w:szCs w:val="28"/>
        </w:rPr>
        <w:t xml:space="preserve">земельному</w:t>
      </w:r>
      <w:r>
        <w:rPr>
          <w:bCs w:val="0"/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участку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с. Богучаны, ул. Ленина</w:t>
      </w:r>
      <w:r>
        <w:rPr>
          <w:bCs w:val="0"/>
          <w:i w:val="0"/>
          <w:sz w:val="28"/>
          <w:szCs w:val="28"/>
        </w:rPr>
      </w:r>
    </w:p>
    <w:p>
      <w:pPr>
        <w:pStyle w:val="839"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В связи с поступившим заявлением от правообладателя объекта недвижимости с кадастровым номером </w:t>
      </w:r>
      <w:r>
        <w:rPr>
          <w:i w:val="0"/>
          <w:sz w:val="28"/>
          <w:szCs w:val="28"/>
        </w:rPr>
        <w:t xml:space="preserve">24:07:1201005:2035 </w:t>
      </w:r>
      <w:r>
        <w:rPr>
          <w:i w:val="0"/>
          <w:sz w:val="28"/>
          <w:szCs w:val="28"/>
        </w:rPr>
        <w:t xml:space="preserve">о внесении сведений в Фе</w:t>
      </w:r>
      <w:r>
        <w:rPr>
          <w:i w:val="0"/>
          <w:sz w:val="28"/>
          <w:szCs w:val="28"/>
        </w:rPr>
        <w:t xml:space="preserve">деральн</w:t>
      </w:r>
      <w:r>
        <w:rPr>
          <w:i w:val="0"/>
          <w:sz w:val="28"/>
          <w:szCs w:val="28"/>
        </w:rPr>
        <w:t xml:space="preserve">ую информационную адресную систему об объектах недвижимости, в целях упорядочения адресного хозяйства на территории муниципального образования Богучанский сельсовет, руководствуясь пп. 21 п. 1. ст. 14  Федерального закона от 06.10.2003 № 131-ФЗ «Об общих п</w:t>
      </w:r>
      <w:r>
        <w:rPr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и Уставом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П О С Т А Н О В Л Я Ю: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 с кадастровым </w:t>
      </w:r>
      <w:r>
        <w:rPr>
          <w:i w:val="0"/>
          <w:sz w:val="28"/>
          <w:szCs w:val="28"/>
        </w:rPr>
        <w:t xml:space="preserve">номером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24:07:1201005:2035</w:t>
      </w:r>
      <w:r/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ранее имеющему адрес: местоположение установлено относительно ориентира, расположенного за пределами участка. Почтовый адрес ориентира: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Ленина, 199 "А"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земельный участок 199А</w:t>
      </w:r>
      <w:r>
        <w:rPr>
          <w:i w:val="0"/>
          <w:sz w:val="28"/>
          <w:szCs w:val="28"/>
        </w:rPr>
        <w:t xml:space="preserve">»</w:t>
      </w:r>
      <w:r>
        <w:rPr>
          <w:i w:val="0"/>
          <w:sz w:val="28"/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>
        <w:rPr>
          <w:i w:val="0"/>
          <w:sz w:val="28"/>
          <w:szCs w:val="28"/>
        </w:rPr>
        <w:t xml:space="preserve">Отделу ОЖТ администрации Богучанского сельсовета </w:t>
      </w:r>
      <w:r>
        <w:rPr>
          <w:i w:val="0"/>
          <w:sz w:val="28"/>
          <w:szCs w:val="28"/>
        </w:rPr>
        <w:t xml:space="preserve">разместить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вышеуказанные сведения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кадастровом</w:t>
      </w:r>
      <w:r>
        <w:rPr>
          <w:i w:val="0"/>
          <w:sz w:val="28"/>
          <w:szCs w:val="28"/>
        </w:rPr>
        <w:t xml:space="preserve"> номере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объекта</w:t>
      </w:r>
      <w:r>
        <w:rPr>
          <w:i w:val="0"/>
          <w:sz w:val="28"/>
          <w:szCs w:val="28"/>
        </w:rPr>
        <w:t xml:space="preserve">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Государственном </w:t>
      </w:r>
      <w:r>
        <w:rPr>
          <w:i w:val="0"/>
          <w:sz w:val="28"/>
          <w:szCs w:val="28"/>
        </w:rPr>
        <w:t xml:space="preserve">адресн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реестр</w:t>
      </w:r>
      <w:r>
        <w:rPr>
          <w:i w:val="0"/>
          <w:sz w:val="28"/>
          <w:szCs w:val="28"/>
        </w:rPr>
        <w:t xml:space="preserve">е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Контроль за исполнением данного постановления оставляю за собой.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4.  Постановление вступает в силу со дня подписания.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Заместитель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главы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сельсовета                                                                          В.П. Каликайтис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283" w:right="850" w:bottom="11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287</cp:revision>
  <dcterms:created xsi:type="dcterms:W3CDTF">2007-04-18T07:22:00Z</dcterms:created>
  <dcterms:modified xsi:type="dcterms:W3CDTF">2025-06-11T04:23:09Z</dcterms:modified>
  <cp:version>983040</cp:version>
</cp:coreProperties>
</file>