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11.06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154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и 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объектов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 </w:t>
      </w:r>
      <w:r>
        <w:rPr>
          <w:bCs w:val="0"/>
          <w:i w:val="0"/>
          <w:sz w:val="28"/>
          <w:szCs w:val="28"/>
        </w:rPr>
      </w:r>
      <w:r/>
      <w:r>
        <w:rPr>
          <w:i w:val="0"/>
          <w:sz w:val="28"/>
          <w:szCs w:val="28"/>
        </w:rPr>
        <w:t xml:space="preserve">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</w:t>
      </w:r>
      <w:r>
        <w:rPr>
          <w:bCs w:val="0"/>
          <w:i w:val="0"/>
          <w:sz w:val="28"/>
          <w:szCs w:val="28"/>
        </w:rPr>
      </w:r>
      <w:r/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ул. Октябрьская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24:07:1201002:3114,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111-2,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71-2,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24:07:1201003:445,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Октябрьская</w:t>
      </w:r>
      <w:r>
        <w:rPr>
          <w:i w:val="0"/>
          <w:sz w:val="28"/>
          <w:szCs w:val="28"/>
        </w:rPr>
        <w:t xml:space="preserve">, 186,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24:07:1201002:574,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Октябрьская</w:t>
      </w:r>
      <w:r>
        <w:rPr>
          <w:i w:val="0"/>
          <w:sz w:val="28"/>
          <w:szCs w:val="28"/>
        </w:rPr>
        <w:t xml:space="preserve">, 82 «А»,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82А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24:07:1201002:577,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Октябрьская</w:t>
      </w:r>
      <w:r>
        <w:rPr>
          <w:i w:val="0"/>
          <w:sz w:val="28"/>
          <w:szCs w:val="28"/>
        </w:rPr>
        <w:t xml:space="preserve">, дом 85 «А», Россия,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85А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24:07:1201002:2837,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24:07:1201002:521,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Богучанский, с. Богучаны ул. </w:t>
      </w:r>
      <w:r>
        <w:rPr>
          <w:i w:val="0"/>
          <w:sz w:val="28"/>
          <w:szCs w:val="28"/>
        </w:rPr>
        <w:t xml:space="preserve">Октябрьская, дом 62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24:07:1201002:616,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Октябрьская</w:t>
      </w:r>
      <w:r>
        <w:rPr>
          <w:i w:val="0"/>
          <w:sz w:val="28"/>
          <w:szCs w:val="28"/>
        </w:rPr>
        <w:t xml:space="preserve">, 86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24:07:1201002:3982,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111-1,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24:07:1201002:3085,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Октябрьская</w:t>
      </w:r>
      <w:r>
        <w:rPr>
          <w:i w:val="0"/>
          <w:sz w:val="28"/>
          <w:szCs w:val="28"/>
        </w:rPr>
        <w:t xml:space="preserve">, 73-1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73/1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24:07:1201002:52,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Октябрьская</w:t>
      </w:r>
      <w:r>
        <w:rPr>
          <w:i w:val="0"/>
          <w:sz w:val="28"/>
          <w:szCs w:val="28"/>
        </w:rPr>
        <w:t xml:space="preserve">, д. 101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24:07:1201002:4549,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108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24:07:1201005:3189, ранее имевшему адрес: </w:t>
      </w:r>
      <w:r>
        <w:rPr>
          <w:i w:val="0"/>
          <w:sz w:val="28"/>
          <w:szCs w:val="28"/>
        </w:rPr>
        <w:t xml:space="preserve">Российская Федерация, Красноярский край, Богучанский муниципальный район, сельское поселение Богучанский сельсовет, с. Богучаны, ул. Октябрьская, 165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24:07:1201002:3094,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71-1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24:07:1201003:2741,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159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24:07:1201002:2896,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48 «Б»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48Б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24:07:1201003:2760,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161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161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24:07:1201002:513,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85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Изменить адрес </w:t>
      </w:r>
      <w:r>
        <w:rPr>
          <w:i w:val="0"/>
          <w:sz w:val="28"/>
          <w:szCs w:val="28"/>
        </w:rPr>
        <w:t xml:space="preserve">нежилого здания,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101</w:t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здание 101</w:t>
      </w:r>
      <w:r>
        <w:rPr>
          <w:i w:val="0"/>
          <w:sz w:val="28"/>
          <w:szCs w:val="28"/>
        </w:rPr>
        <w:t xml:space="preserve">, а так же внести сведения о кадастровом номере: </w:t>
      </w:r>
      <w:r>
        <w:rPr>
          <w:i w:val="0"/>
          <w:sz w:val="28"/>
          <w:szCs w:val="28"/>
        </w:rPr>
        <w:t xml:space="preserve">24:07:1201002:1847</w:t>
      </w:r>
      <w:r>
        <w:rPr>
          <w:i w:val="0"/>
          <w:sz w:val="28"/>
          <w:szCs w:val="28"/>
        </w:rPr>
        <w:t xml:space="preserve">.</w:t>
      </w:r>
      <w:r/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присвоении, 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22.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298</cp:revision>
  <dcterms:created xsi:type="dcterms:W3CDTF">2007-04-18T07:22:00Z</dcterms:created>
  <dcterms:modified xsi:type="dcterms:W3CDTF">2025-06-20T02:35:18Z</dcterms:modified>
  <cp:version>983040</cp:version>
</cp:coreProperties>
</file>