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18.06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165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 </w:t>
      </w:r>
      <w:r>
        <w:rPr>
          <w:i w:val="0"/>
          <w:sz w:val="28"/>
          <w:szCs w:val="28"/>
        </w:rPr>
        <w:t xml:space="preserve">недвижимости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Партизанская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24:07:1201002:4619,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64-1,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24:07:1201002:2898,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94-1,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24:07:1201002:325,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д. 104, квартира 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24:07:1201002:2870,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104-1,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24:07:1201002:2906,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62-2,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62/2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24:07:1201002:2925,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78-1,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78/1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24:07:1201002:101,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43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24:07:1201002:21,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дом 128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128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24:07:1201002:389,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100-1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24:07:1201001:244,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40-2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40/2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24:07:1201002:149,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87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24:07:1201001:102,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дом 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24:07:1201002:393,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100-2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24:07:1201002:17,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109-1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109/1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24:07:1201002:238,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132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24:07:1201001:120,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19-1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24:07:1201002:394,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56-1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56/1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24:07:1201002:57,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64-2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64/2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24:07:1201002:169,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74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24:07:1201002:56,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д. 96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96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24:07:1201002:390,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Партизанская</w:t>
      </w:r>
      <w:r>
        <w:rPr>
          <w:i w:val="0"/>
          <w:sz w:val="28"/>
          <w:szCs w:val="28"/>
        </w:rPr>
        <w:t xml:space="preserve"> 100-</w:t>
      </w:r>
      <w:r>
        <w:rPr>
          <w:i w:val="0"/>
          <w:sz w:val="28"/>
          <w:szCs w:val="28"/>
        </w:rPr>
        <w:t xml:space="preserve">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100/3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24:07:1201002:220,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Партизанская</w:t>
      </w:r>
      <w:r>
        <w:rPr>
          <w:i w:val="0"/>
          <w:sz w:val="28"/>
          <w:szCs w:val="28"/>
        </w:rPr>
        <w:t xml:space="preserve"> 99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24:07:1201002:4622,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101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24:07:1201002:130,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108-2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108/2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24:07:1201001:89,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112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24:07:1201002:4651,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116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116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24:07:1201002:1088,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138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138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24:07:1201001:1908,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25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25</w:t>
      </w:r>
      <w:r>
        <w:rPr>
          <w:i w:val="0"/>
          <w:sz w:val="28"/>
          <w:szCs w:val="28"/>
        </w:rPr>
        <w:t xml:space="preserve">;</w:t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24:07:1201001:184,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30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24:07:1201001:1850,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24:07:1201002:3126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72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24:07:1201002:445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81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24:07:1201002:3044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90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24:07:1201002:2892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91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24:07:1201001:61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Партизанская,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дом 26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26;</w:t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24:07:1201001:171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2</w:t>
      </w:r>
      <w:r>
        <w:rPr>
          <w:i w:val="0"/>
          <w:sz w:val="28"/>
          <w:szCs w:val="28"/>
        </w:rPr>
        <w:t xml:space="preserve">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24:07:1201001:336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40-1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24:07:1201002:16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51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24:07:1201002:3061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53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53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24:07:1201002:396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69,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24:07:1201002:128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78-2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24:07:1201002:177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д. 140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24:07:1201002:502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д. 62-1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24:07:1201002:349,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дом 69,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69/2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24:07:1201001:104,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Партизанская,</w:t>
      </w:r>
      <w:r>
        <w:rPr>
          <w:i w:val="0"/>
          <w:sz w:val="28"/>
          <w:szCs w:val="28"/>
        </w:rPr>
        <w:t xml:space="preserve"> дом 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Партизанская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  <w:highlight w:val="none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47.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48.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49.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И.о. заместителя </w:t>
      </w: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В.А. Рукосуев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297</cp:revision>
  <dcterms:created xsi:type="dcterms:W3CDTF">2007-04-18T07:22:00Z</dcterms:created>
  <dcterms:modified xsi:type="dcterms:W3CDTF">2025-06-27T04:54:46Z</dcterms:modified>
  <cp:version>983040</cp:version>
</cp:coreProperties>
</file>